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F49" w:rsidRPr="00D753B5" w:rsidRDefault="009A55A7" w:rsidP="00D753B5">
      <w:pPr>
        <w:pStyle w:val="Heading1"/>
        <w:bidi/>
        <w:rPr>
          <w:b/>
          <w:bCs/>
          <w:sz w:val="36"/>
          <w:szCs w:val="36"/>
          <w:lang w:bidi="fa-IR"/>
        </w:rPr>
      </w:pPr>
      <w:r w:rsidRPr="00D753B5">
        <w:rPr>
          <w:rFonts w:hint="cs"/>
          <w:b/>
          <w:bCs/>
          <w:sz w:val="36"/>
          <w:szCs w:val="36"/>
          <w:rtl/>
          <w:lang w:bidi="fa-IR"/>
        </w:rPr>
        <w:t>قالب بطری پت چیست؟</w:t>
      </w:r>
    </w:p>
    <w:p w:rsidR="00E71B9E" w:rsidRPr="00D753B5" w:rsidRDefault="00E71B9E" w:rsidP="00D753B5">
      <w:pPr>
        <w:bidi/>
        <w:jc w:val="both"/>
        <w:rPr>
          <w:rFonts w:asciiTheme="minorHAnsi" w:hAnsiTheme="minorHAnsi" w:cs="B Nazanin"/>
          <w:sz w:val="26"/>
          <w:szCs w:val="28"/>
          <w:rtl/>
          <w:lang w:bidi="fa-IR"/>
        </w:rPr>
      </w:pPr>
    </w:p>
    <w:p w:rsidR="00E71B9E" w:rsidRPr="00D753B5" w:rsidRDefault="00E71B9E" w:rsidP="00D753B5">
      <w:pPr>
        <w:bidi/>
        <w:jc w:val="both"/>
        <w:rPr>
          <w:rFonts w:asciiTheme="minorHAnsi" w:hAnsiTheme="minorHAnsi" w:cs="B Nazanin"/>
          <w:sz w:val="26"/>
          <w:szCs w:val="28"/>
          <w:rtl/>
          <w:lang w:bidi="fa-IR"/>
        </w:rPr>
      </w:pPr>
      <w:r w:rsidRPr="00D753B5">
        <w:rPr>
          <w:rFonts w:asciiTheme="minorHAnsi" w:hAnsiTheme="minorHAnsi" w:cs="B Nazanin" w:hint="cs"/>
          <w:sz w:val="26"/>
          <w:szCs w:val="28"/>
          <w:rtl/>
          <w:lang w:bidi="fa-IR"/>
        </w:rPr>
        <w:t xml:space="preserve">قالب بطری پت چیست؟ برای کسانی که در حوزه تولید بطری پت و... فعال هستند، شاید این نام آنقدرها هم نا آشنا و گمنام به نظر نرسد، اما برای کسانی که هیچگونه اطلاعاتی از این موضوع ندارند، باید در ابتدا ماهیت این قالب ها و سپس کاربرد و ویژگی های آن ها را شرح دهیم. در پایان نیز باید نکات مهمی که قرار است در هنگام خرید این قالب ها رعایت کنید را بیان خواهیم کرد. </w:t>
      </w:r>
    </w:p>
    <w:p w:rsidR="00E71B9E" w:rsidRPr="00D753B5" w:rsidRDefault="00E71B9E" w:rsidP="00D753B5">
      <w:pPr>
        <w:pStyle w:val="Heading2"/>
        <w:bidi/>
        <w:rPr>
          <w:sz w:val="32"/>
          <w:szCs w:val="32"/>
          <w:rtl/>
          <w:lang w:bidi="fa-IR"/>
        </w:rPr>
      </w:pPr>
      <w:r w:rsidRPr="00D753B5">
        <w:rPr>
          <w:rFonts w:hint="cs"/>
          <w:sz w:val="32"/>
          <w:szCs w:val="32"/>
          <w:rtl/>
          <w:lang w:bidi="fa-IR"/>
        </w:rPr>
        <w:t xml:space="preserve">قالب بطری پت چیست؟ </w:t>
      </w:r>
    </w:p>
    <w:p w:rsidR="00CD55F8" w:rsidRPr="00D753B5" w:rsidRDefault="00CD55F8" w:rsidP="00D753B5">
      <w:pPr>
        <w:bidi/>
        <w:jc w:val="both"/>
        <w:rPr>
          <w:rFonts w:asciiTheme="minorHAnsi" w:hAnsiTheme="minorHAnsi" w:cs="B Nazanin"/>
          <w:sz w:val="26"/>
          <w:szCs w:val="28"/>
          <w:rtl/>
          <w:lang w:bidi="fa-IR"/>
        </w:rPr>
      </w:pPr>
      <w:r w:rsidRPr="00D753B5">
        <w:rPr>
          <w:rFonts w:asciiTheme="minorHAnsi" w:hAnsiTheme="minorHAnsi" w:cs="B Nazanin" w:hint="cs"/>
          <w:sz w:val="26"/>
          <w:szCs w:val="28"/>
          <w:rtl/>
          <w:lang w:bidi="fa-IR"/>
        </w:rPr>
        <w:t xml:space="preserve">اولین سوال آن است که قالب بطری پت چیست؟ دو کلمه قالب و بطری که کاملا واضح و آشنا هستند؛ اما چیزی که ممکن است جای سوال ایجاد کند، واژه پت است. پت در صنعت مخفف کلمه پلی اتیلن ترفتالات است. برای آن که بتوانیم این واژه را راحت تر تلفظ کنیم، آن را به پت تغییر داده ایم. از پلی اتیلن برای کارهایی همچون ریخته گری تزریقی یا دمشی استفاده می کنیم. اما قالب پت چیست؟ قالب پت نیز به ظرفی گفته می شود که ماده پت در آن ریخته می شود تا بتواند به شکل دلخواه دربیاید. قالب بطری پت نیز به ظرفی گفته می شود که متریال اولیه پلی اتیلن در آن ریخته شده و بطری های پلاستیکی را می سازد. </w:t>
      </w:r>
    </w:p>
    <w:p w:rsidR="00CD55F8" w:rsidRPr="00D753B5" w:rsidRDefault="00CD55F8" w:rsidP="00D753B5">
      <w:pPr>
        <w:pStyle w:val="Heading2"/>
        <w:bidi/>
        <w:rPr>
          <w:sz w:val="32"/>
          <w:szCs w:val="32"/>
          <w:rtl/>
          <w:lang w:bidi="fa-IR"/>
        </w:rPr>
      </w:pPr>
      <w:r w:rsidRPr="00D753B5">
        <w:rPr>
          <w:rFonts w:hint="cs"/>
          <w:sz w:val="32"/>
          <w:szCs w:val="32"/>
          <w:rtl/>
          <w:lang w:bidi="fa-IR"/>
        </w:rPr>
        <w:t>ویژگی های بطری های پت</w:t>
      </w:r>
    </w:p>
    <w:p w:rsidR="00CD55F8" w:rsidRPr="00D753B5" w:rsidRDefault="00CD55F8" w:rsidP="00D753B5">
      <w:pPr>
        <w:bidi/>
        <w:jc w:val="both"/>
        <w:rPr>
          <w:rFonts w:asciiTheme="minorHAnsi" w:hAnsiTheme="minorHAnsi" w:cs="B Nazanin" w:hint="cs"/>
          <w:sz w:val="26"/>
          <w:szCs w:val="28"/>
          <w:rtl/>
          <w:lang w:bidi="fa-IR"/>
        </w:rPr>
      </w:pPr>
      <w:r w:rsidRPr="00D753B5">
        <w:rPr>
          <w:rFonts w:asciiTheme="minorHAnsi" w:hAnsiTheme="minorHAnsi" w:cs="B Nazanin" w:hint="cs"/>
          <w:sz w:val="26"/>
          <w:szCs w:val="28"/>
          <w:rtl/>
          <w:lang w:bidi="fa-IR"/>
        </w:rPr>
        <w:t xml:space="preserve">بطری های پت می توانند ویژگی های خاص و منحصر به فردی داشته باشند. این موارد </w:t>
      </w:r>
      <w:r w:rsidR="006664F8" w:rsidRPr="00D753B5">
        <w:rPr>
          <w:rFonts w:asciiTheme="minorHAnsi" w:hAnsiTheme="minorHAnsi" w:cs="B Nazanin" w:hint="cs"/>
          <w:sz w:val="26"/>
          <w:szCs w:val="28"/>
          <w:rtl/>
          <w:lang w:bidi="fa-IR"/>
        </w:rPr>
        <w:t xml:space="preserve">و ویژگی ها سبب می شوند تا بطری مورد نظر ما بتواند در برابر فشار، ضربه و همچنین تغییر شکل پیدا کردن کاملا مقاوم شده و به همین ترتیب ماده و یا ماده ای که در درونش وجود دارد نیز حفظ شود. </w:t>
      </w:r>
    </w:p>
    <w:p w:rsidR="006664F8" w:rsidRPr="00D753B5" w:rsidRDefault="006664F8" w:rsidP="00D753B5">
      <w:pPr>
        <w:bidi/>
        <w:jc w:val="both"/>
        <w:rPr>
          <w:rFonts w:asciiTheme="minorHAnsi" w:hAnsiTheme="minorHAnsi" w:cs="B Nazanin"/>
          <w:sz w:val="26"/>
          <w:szCs w:val="28"/>
          <w:rtl/>
          <w:lang w:bidi="fa-IR"/>
        </w:rPr>
      </w:pPr>
      <w:r w:rsidRPr="00D753B5">
        <w:rPr>
          <w:rFonts w:asciiTheme="minorHAnsi" w:hAnsiTheme="minorHAnsi" w:cs="B Nazanin" w:hint="cs"/>
          <w:sz w:val="26"/>
          <w:szCs w:val="28"/>
          <w:rtl/>
          <w:lang w:bidi="fa-IR"/>
        </w:rPr>
        <w:t xml:space="preserve">از سوی دیگر این نوع از بطری ها می توانند رنگ درخشان و شفافی داشته باشند و کاملا نیز بدون بو باشند. این دو مورد سبب می شود که اولا ماده درون بطری هیچگونه تغییر رنگ و تغییر بویی نداشته باشد و از سوی دیگر باعث می شود که ظاهر شفاف و زیبای بطری سبب جلب نظر مشتریان شود. </w:t>
      </w:r>
    </w:p>
    <w:p w:rsidR="006664F8" w:rsidRPr="00D753B5" w:rsidRDefault="006664F8" w:rsidP="00D753B5">
      <w:pPr>
        <w:pStyle w:val="Heading2"/>
        <w:bidi/>
        <w:rPr>
          <w:rFonts w:hint="cs"/>
          <w:sz w:val="32"/>
          <w:szCs w:val="32"/>
          <w:rtl/>
          <w:lang w:bidi="fa-IR"/>
        </w:rPr>
      </w:pPr>
      <w:r w:rsidRPr="00D753B5">
        <w:rPr>
          <w:rFonts w:hint="cs"/>
          <w:sz w:val="32"/>
          <w:szCs w:val="32"/>
          <w:rtl/>
          <w:lang w:bidi="fa-IR"/>
        </w:rPr>
        <w:t>انواع قالب بطری پت</w:t>
      </w:r>
    </w:p>
    <w:p w:rsidR="006664F8" w:rsidRPr="00D753B5" w:rsidRDefault="006664F8" w:rsidP="00D753B5">
      <w:pPr>
        <w:bidi/>
        <w:jc w:val="both"/>
        <w:rPr>
          <w:rFonts w:asciiTheme="minorHAnsi" w:hAnsiTheme="minorHAnsi" w:cs="B Nazanin"/>
          <w:sz w:val="26"/>
          <w:szCs w:val="28"/>
          <w:rtl/>
          <w:lang w:bidi="fa-IR"/>
        </w:rPr>
      </w:pPr>
      <w:r w:rsidRPr="00D753B5">
        <w:rPr>
          <w:rFonts w:asciiTheme="minorHAnsi" w:hAnsiTheme="minorHAnsi" w:cs="B Nazanin" w:hint="cs"/>
          <w:sz w:val="26"/>
          <w:szCs w:val="28"/>
          <w:rtl/>
          <w:lang w:bidi="fa-IR"/>
        </w:rPr>
        <w:t xml:space="preserve">انواع قالب بطری پت را می توانیم بر اساس چند ویژگی مختلف دسته بندی کنیم. این ویژگی ها شامل وزن، دهانه بطری یا همان دهانه قالب، چگونگی استفاده از قالب که مربوط به طریقه مصرف آن می شود و همچنین چند مورد دیگر می شوند. </w:t>
      </w:r>
    </w:p>
    <w:p w:rsidR="006664F8" w:rsidRPr="00D753B5" w:rsidRDefault="006664F8" w:rsidP="00D753B5">
      <w:pPr>
        <w:bidi/>
        <w:jc w:val="both"/>
        <w:rPr>
          <w:rFonts w:asciiTheme="minorHAnsi" w:hAnsiTheme="minorHAnsi" w:cs="B Nazanin"/>
          <w:sz w:val="26"/>
          <w:szCs w:val="28"/>
          <w:rtl/>
          <w:lang w:bidi="fa-IR"/>
        </w:rPr>
      </w:pPr>
      <w:r w:rsidRPr="00D753B5">
        <w:rPr>
          <w:rFonts w:asciiTheme="minorHAnsi" w:hAnsiTheme="minorHAnsi" w:cs="B Nazanin" w:hint="cs"/>
          <w:sz w:val="26"/>
          <w:szCs w:val="28"/>
          <w:rtl/>
          <w:lang w:bidi="fa-IR"/>
        </w:rPr>
        <w:lastRenderedPageBreak/>
        <w:t xml:space="preserve">در بین تمام موارد گفته شده دو مولفه وجود دارند که از بقیه مهم تر هستند و آن هم مربوط به دمای پلاستیکی که در قالب ها ریخته می شود و همچنین مربوط به نحوه شکل دهی و فرم دهی به قالب ها است. با توجه به همین موارد و مولفه ها است که می توانیم انواع قالب های پت را به دو دسته قالب های دارای راهگاه گرم و قالب های دارای راهگاه سرد تقسیم بندی کنیم. </w:t>
      </w:r>
    </w:p>
    <w:p w:rsidR="006664F8" w:rsidRPr="00D753B5" w:rsidRDefault="006664F8" w:rsidP="00D753B5">
      <w:pPr>
        <w:pStyle w:val="Heading3"/>
        <w:numPr>
          <w:ilvl w:val="0"/>
          <w:numId w:val="1"/>
        </w:numPr>
        <w:bidi/>
        <w:rPr>
          <w:sz w:val="28"/>
          <w:szCs w:val="28"/>
          <w:rtl/>
          <w:lang w:bidi="fa-IR"/>
        </w:rPr>
      </w:pPr>
      <w:r w:rsidRPr="00D753B5">
        <w:rPr>
          <w:rFonts w:hint="cs"/>
          <w:sz w:val="28"/>
          <w:szCs w:val="28"/>
          <w:rtl/>
          <w:lang w:bidi="fa-IR"/>
        </w:rPr>
        <w:t>قالب با راهگاه گرم</w:t>
      </w:r>
    </w:p>
    <w:p w:rsidR="006664F8" w:rsidRPr="00D753B5" w:rsidRDefault="006664F8" w:rsidP="00D753B5">
      <w:pPr>
        <w:bidi/>
        <w:jc w:val="both"/>
        <w:rPr>
          <w:rFonts w:asciiTheme="minorHAnsi" w:hAnsiTheme="minorHAnsi" w:cs="B Nazanin" w:hint="cs"/>
          <w:sz w:val="26"/>
          <w:szCs w:val="28"/>
          <w:rtl/>
          <w:lang w:bidi="fa-IR"/>
        </w:rPr>
      </w:pPr>
      <w:r w:rsidRPr="00D753B5">
        <w:rPr>
          <w:rFonts w:asciiTheme="minorHAnsi" w:hAnsiTheme="minorHAnsi" w:cs="B Nazanin" w:hint="cs"/>
          <w:sz w:val="26"/>
          <w:szCs w:val="28"/>
          <w:rtl/>
          <w:lang w:bidi="fa-IR"/>
        </w:rPr>
        <w:t xml:space="preserve">قالب با راهگاه گرم مربوط به مواردی می شود که مواد سیال و ذوب شده پلاستیک از طریق دستگاه تزریق را به سمت قالب های مربوطه هدایت می کنند. این نوع از قالب ها و در واقع این نوع از راهگاه ها باید دو ویژگی بسیار مهم داشته باشند. اولین ویژگی آن است که نباید دمای پلاستیک سیال در آن ها افت کند و دومین ویژگی نیز مربوط به ثابت ماندن فشار است. </w:t>
      </w:r>
    </w:p>
    <w:p w:rsidR="006664F8" w:rsidRPr="00D753B5" w:rsidRDefault="006664F8" w:rsidP="00D753B5">
      <w:pPr>
        <w:pStyle w:val="Heading3"/>
        <w:numPr>
          <w:ilvl w:val="0"/>
          <w:numId w:val="1"/>
        </w:numPr>
        <w:bidi/>
        <w:rPr>
          <w:sz w:val="28"/>
          <w:szCs w:val="28"/>
          <w:rtl/>
          <w:lang w:bidi="fa-IR"/>
        </w:rPr>
      </w:pPr>
      <w:r w:rsidRPr="00D753B5">
        <w:rPr>
          <w:rFonts w:hint="cs"/>
          <w:sz w:val="28"/>
          <w:szCs w:val="28"/>
          <w:rtl/>
          <w:lang w:bidi="fa-IR"/>
        </w:rPr>
        <w:t>قالب با راهگاه سرد</w:t>
      </w:r>
    </w:p>
    <w:p w:rsidR="006664F8" w:rsidRPr="00D753B5" w:rsidRDefault="006664F8" w:rsidP="00D753B5">
      <w:pPr>
        <w:bidi/>
        <w:jc w:val="both"/>
        <w:rPr>
          <w:rFonts w:asciiTheme="minorHAnsi" w:hAnsiTheme="minorHAnsi" w:cs="B Nazanin"/>
          <w:sz w:val="26"/>
          <w:szCs w:val="28"/>
          <w:rtl/>
          <w:lang w:bidi="fa-IR"/>
        </w:rPr>
      </w:pPr>
      <w:r w:rsidRPr="00D753B5">
        <w:rPr>
          <w:rFonts w:asciiTheme="minorHAnsi" w:hAnsiTheme="minorHAnsi" w:cs="B Nazanin" w:hint="cs"/>
          <w:sz w:val="26"/>
          <w:szCs w:val="28"/>
          <w:rtl/>
          <w:lang w:bidi="fa-IR"/>
        </w:rPr>
        <w:t>اما در خصوص قالب با راهگاه سرد چه چیزی می توان گفت؟ در این نوع از راهگاه ها مسیر به شکلی تراشیده می شود که مواد سیال پلاستیکی بتوانند در آن جریان پیدا کنند.</w:t>
      </w:r>
      <w:r w:rsidR="00D753B5" w:rsidRPr="00D753B5">
        <w:rPr>
          <w:rFonts w:asciiTheme="minorHAnsi" w:hAnsiTheme="minorHAnsi" w:cs="B Nazanin" w:hint="cs"/>
          <w:sz w:val="26"/>
          <w:szCs w:val="28"/>
          <w:rtl/>
          <w:lang w:bidi="fa-IR"/>
        </w:rPr>
        <w:t xml:space="preserve"> همان طور که از نام راهگاه سرد مشخص است، دمای مواد پلاستیک در این مسیر افت می کند و این افت دما به خاطر استفاده کردن از آب سرد است. قالب با راهگاه سرد دارای چند مزیت است. اولا آن که به راحتی می توانید محصول تشکیل شده را از این قالب ها جدا کنید و دوما آن که در این روش میزان ضایعات و دور ریز مواد بسیار کمتر است. </w:t>
      </w:r>
    </w:p>
    <w:p w:rsidR="00D753B5" w:rsidRPr="00D753B5" w:rsidRDefault="00D753B5" w:rsidP="00D753B5">
      <w:pPr>
        <w:pStyle w:val="Heading3"/>
        <w:numPr>
          <w:ilvl w:val="0"/>
          <w:numId w:val="1"/>
        </w:numPr>
        <w:bidi/>
        <w:rPr>
          <w:rFonts w:hint="cs"/>
          <w:sz w:val="28"/>
          <w:szCs w:val="28"/>
          <w:rtl/>
          <w:lang w:bidi="fa-IR"/>
        </w:rPr>
      </w:pPr>
      <w:r w:rsidRPr="00D753B5">
        <w:rPr>
          <w:rFonts w:hint="cs"/>
          <w:sz w:val="28"/>
          <w:szCs w:val="28"/>
          <w:rtl/>
          <w:lang w:bidi="fa-IR"/>
        </w:rPr>
        <w:t>قالب بادی</w:t>
      </w:r>
    </w:p>
    <w:p w:rsidR="00D753B5" w:rsidRPr="00D753B5" w:rsidRDefault="00D753B5" w:rsidP="00D753B5">
      <w:pPr>
        <w:bidi/>
        <w:jc w:val="both"/>
        <w:rPr>
          <w:rFonts w:asciiTheme="minorHAnsi" w:hAnsiTheme="minorHAnsi" w:cs="B Nazanin" w:hint="cs"/>
          <w:sz w:val="26"/>
          <w:szCs w:val="28"/>
          <w:rtl/>
          <w:lang w:bidi="fa-IR"/>
        </w:rPr>
      </w:pPr>
      <w:r w:rsidRPr="00D753B5">
        <w:rPr>
          <w:rFonts w:asciiTheme="minorHAnsi" w:hAnsiTheme="minorHAnsi" w:cs="B Nazanin" w:hint="cs"/>
          <w:sz w:val="26"/>
          <w:szCs w:val="28"/>
          <w:rtl/>
          <w:lang w:bidi="fa-IR"/>
        </w:rPr>
        <w:t xml:space="preserve">علاوه بر دو مورد گفته شده که دارای راهگاه هستند، نوع سومی از قالب ها نیز وجود دارند که با نام قالب بادی شناخته می شوند. قالب های دارای راهگاه سرد و گرم برای پت های تزریقی هستند و قالب بادی در روش های دمیدنی استفاده می شود که مواد را دیگر تزریق نمی کنند، بلکه با استفاده از دستگاه های بادکن آن ها را به داخل قالب می فرستند. شیوه عملکرد قالب های بادی به این صورت است که معمولا با وارد کردن فشار بر روی قالب می توانند ماده پت سیال را به شکل قالب در آورده و پلاستیک مورد نظر را درست کنند. میزان فشاری که در این نوع از قالب ها وارد می شود، چیزی حدود 30 بار است. </w:t>
      </w:r>
    </w:p>
    <w:p w:rsidR="00D753B5" w:rsidRPr="00D753B5" w:rsidRDefault="00D753B5" w:rsidP="00D753B5">
      <w:pPr>
        <w:pStyle w:val="Heading2"/>
        <w:bidi/>
        <w:rPr>
          <w:rFonts w:hint="cs"/>
          <w:sz w:val="32"/>
          <w:szCs w:val="32"/>
          <w:rtl/>
          <w:lang w:bidi="fa-IR"/>
        </w:rPr>
      </w:pPr>
      <w:bookmarkStart w:id="0" w:name="_GoBack"/>
      <w:r w:rsidRPr="00D753B5">
        <w:rPr>
          <w:rFonts w:hint="cs"/>
          <w:sz w:val="32"/>
          <w:szCs w:val="32"/>
          <w:rtl/>
          <w:lang w:bidi="fa-IR"/>
        </w:rPr>
        <w:t>جمع بندی</w:t>
      </w:r>
    </w:p>
    <w:bookmarkEnd w:id="0"/>
    <w:p w:rsidR="009A55A7" w:rsidRPr="00D753B5" w:rsidRDefault="00D753B5" w:rsidP="00D753B5">
      <w:pPr>
        <w:bidi/>
        <w:jc w:val="both"/>
        <w:rPr>
          <w:rFonts w:asciiTheme="minorHAnsi" w:hAnsiTheme="minorHAnsi" w:cs="B Nazanin"/>
          <w:sz w:val="26"/>
          <w:szCs w:val="28"/>
          <w:lang w:bidi="fa-IR"/>
        </w:rPr>
      </w:pPr>
      <w:r w:rsidRPr="00D753B5">
        <w:rPr>
          <w:rFonts w:asciiTheme="minorHAnsi" w:hAnsiTheme="minorHAnsi" w:cs="B Nazanin" w:hint="cs"/>
          <w:sz w:val="26"/>
          <w:szCs w:val="28"/>
          <w:rtl/>
          <w:lang w:bidi="fa-IR"/>
        </w:rPr>
        <w:t xml:space="preserve">قالب بطری پت در صنعت پلاستیک سازی و به خصوص پلاستیک هایی که از ماده پلی اتیلن پرفتالات ساخته شده اند، اهمیت پیدا می کند. هر سه مدل قالب این پلاستیک نیز می تواند در جایگاه خودش در صنعت اهمیت داشته باشد و مسلما نیاز است تا به درستی از آن ها استفاده شود. در صورتی که نیاز به خرید این نوع از قالب ها </w:t>
      </w:r>
      <w:r w:rsidRPr="00D753B5">
        <w:rPr>
          <w:rFonts w:asciiTheme="minorHAnsi" w:hAnsiTheme="minorHAnsi" w:cs="B Nazanin" w:hint="cs"/>
          <w:sz w:val="26"/>
          <w:szCs w:val="28"/>
          <w:rtl/>
          <w:lang w:bidi="fa-IR"/>
        </w:rPr>
        <w:lastRenderedPageBreak/>
        <w:t xml:space="preserve">داشتید و یا دستگاه شما دچار هرگونه خرابی و نقص شد، می توانید از گروه سورین، قطعه مورد نظر خودتان را که هم دارای کیفیت مناسب و هم دارای قیمت خوبی است، تهیه کنید. </w:t>
      </w:r>
    </w:p>
    <w:sectPr w:rsidR="009A55A7" w:rsidRPr="00D75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Web">
    <w:altName w:val="Times New Roman"/>
    <w:charset w:val="00"/>
    <w:family w:val="roman"/>
    <w:pitch w:val="variable"/>
    <w:sig w:usb0="00000000" w:usb1="8000004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565"/>
    <w:multiLevelType w:val="hybridMultilevel"/>
    <w:tmpl w:val="A46C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A7"/>
    <w:rsid w:val="005215E6"/>
    <w:rsid w:val="006664F8"/>
    <w:rsid w:val="00692F49"/>
    <w:rsid w:val="00881551"/>
    <w:rsid w:val="009A55A7"/>
    <w:rsid w:val="00A035A0"/>
    <w:rsid w:val="00CD55F8"/>
    <w:rsid w:val="00D753B5"/>
    <w:rsid w:val="00E71B9E"/>
    <w:rsid w:val="00F05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1431"/>
  <w15:chartTrackingRefBased/>
  <w15:docId w15:val="{F05FACD5-6E39-45E4-ACF6-48E86F43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5A0"/>
    <w:pPr>
      <w:spacing w:line="240" w:lineRule="auto"/>
    </w:pPr>
    <w:rPr>
      <w:rFonts w:ascii="IRANSansWeb" w:hAnsi="IRANSansWeb"/>
    </w:rPr>
  </w:style>
  <w:style w:type="paragraph" w:styleId="Heading1">
    <w:name w:val="heading 1"/>
    <w:basedOn w:val="Normal"/>
    <w:next w:val="Normal"/>
    <w:link w:val="Heading1Char"/>
    <w:uiPriority w:val="9"/>
    <w:qFormat/>
    <w:rsid w:val="00D75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D55F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55F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15E6"/>
    <w:rPr>
      <w:b/>
      <w:bCs/>
    </w:rPr>
  </w:style>
  <w:style w:type="character" w:styleId="Hyperlink">
    <w:name w:val="Hyperlink"/>
    <w:basedOn w:val="DefaultParagraphFont"/>
    <w:uiPriority w:val="99"/>
    <w:unhideWhenUsed/>
    <w:qFormat/>
    <w:rsid w:val="00A035A0"/>
    <w:rPr>
      <w:color w:val="0563C1" w:themeColor="hyperlink"/>
      <w:u w:val="single"/>
    </w:rPr>
  </w:style>
  <w:style w:type="paragraph" w:styleId="ListParagraph">
    <w:name w:val="List Paragraph"/>
    <w:basedOn w:val="Normal"/>
    <w:uiPriority w:val="34"/>
    <w:qFormat/>
    <w:rsid w:val="00A035A0"/>
    <w:pPr>
      <w:ind w:left="720"/>
      <w:contextualSpacing/>
    </w:pPr>
  </w:style>
  <w:style w:type="character" w:customStyle="1" w:styleId="Heading2Char">
    <w:name w:val="Heading 2 Char"/>
    <w:basedOn w:val="DefaultParagraphFont"/>
    <w:link w:val="Heading2"/>
    <w:uiPriority w:val="9"/>
    <w:rsid w:val="00CD55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55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55F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53B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56819">
      <w:bodyDiv w:val="1"/>
      <w:marLeft w:val="0"/>
      <w:marRight w:val="0"/>
      <w:marTop w:val="0"/>
      <w:marBottom w:val="0"/>
      <w:divBdr>
        <w:top w:val="none" w:sz="0" w:space="0" w:color="auto"/>
        <w:left w:val="none" w:sz="0" w:space="0" w:color="auto"/>
        <w:bottom w:val="none" w:sz="0" w:space="0" w:color="auto"/>
        <w:right w:val="none" w:sz="0" w:space="0" w:color="auto"/>
      </w:divBdr>
      <w:divsChild>
        <w:div w:id="178666238">
          <w:marLeft w:val="-225"/>
          <w:marRight w:val="-225"/>
          <w:marTop w:val="0"/>
          <w:marBottom w:val="0"/>
          <w:divBdr>
            <w:top w:val="none" w:sz="0" w:space="0" w:color="auto"/>
            <w:left w:val="none" w:sz="0" w:space="0" w:color="auto"/>
            <w:bottom w:val="none" w:sz="0" w:space="0" w:color="auto"/>
            <w:right w:val="none" w:sz="0" w:space="0" w:color="auto"/>
          </w:divBdr>
          <w:divsChild>
            <w:div w:id="388501896">
              <w:marLeft w:val="0"/>
              <w:marRight w:val="0"/>
              <w:marTop w:val="0"/>
              <w:marBottom w:val="0"/>
              <w:divBdr>
                <w:top w:val="none" w:sz="0" w:space="0" w:color="auto"/>
                <w:left w:val="none" w:sz="0" w:space="0" w:color="auto"/>
                <w:bottom w:val="none" w:sz="0" w:space="0" w:color="auto"/>
                <w:right w:val="none" w:sz="0" w:space="0" w:color="auto"/>
              </w:divBdr>
              <w:divsChild>
                <w:div w:id="1798330872">
                  <w:marLeft w:val="0"/>
                  <w:marRight w:val="0"/>
                  <w:marTop w:val="0"/>
                  <w:marBottom w:val="0"/>
                  <w:divBdr>
                    <w:top w:val="none" w:sz="0" w:space="0" w:color="auto"/>
                    <w:left w:val="none" w:sz="0" w:space="0" w:color="auto"/>
                    <w:bottom w:val="none" w:sz="0" w:space="0" w:color="auto"/>
                    <w:right w:val="none" w:sz="0" w:space="0" w:color="auto"/>
                  </w:divBdr>
                  <w:divsChild>
                    <w:div w:id="492650476">
                      <w:marLeft w:val="0"/>
                      <w:marRight w:val="0"/>
                      <w:marTop w:val="0"/>
                      <w:marBottom w:val="0"/>
                      <w:divBdr>
                        <w:top w:val="none" w:sz="0" w:space="0" w:color="auto"/>
                        <w:left w:val="none" w:sz="0" w:space="0" w:color="auto"/>
                        <w:bottom w:val="none" w:sz="0" w:space="0" w:color="auto"/>
                        <w:right w:val="none" w:sz="0" w:space="0" w:color="auto"/>
                      </w:divBdr>
                      <w:divsChild>
                        <w:div w:id="643583302">
                          <w:marLeft w:val="0"/>
                          <w:marRight w:val="0"/>
                          <w:marTop w:val="0"/>
                          <w:marBottom w:val="150"/>
                          <w:divBdr>
                            <w:top w:val="none" w:sz="0" w:space="0" w:color="auto"/>
                            <w:left w:val="none" w:sz="0" w:space="0" w:color="auto"/>
                            <w:bottom w:val="none" w:sz="0" w:space="0" w:color="auto"/>
                            <w:right w:val="none" w:sz="0" w:space="0" w:color="auto"/>
                          </w:divBdr>
                          <w:divsChild>
                            <w:div w:id="4132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78510">
          <w:marLeft w:val="-225"/>
          <w:marRight w:val="-225"/>
          <w:marTop w:val="0"/>
          <w:marBottom w:val="0"/>
          <w:divBdr>
            <w:top w:val="none" w:sz="0" w:space="0" w:color="auto"/>
            <w:left w:val="none" w:sz="0" w:space="0" w:color="auto"/>
            <w:bottom w:val="none" w:sz="0" w:space="0" w:color="auto"/>
            <w:right w:val="none" w:sz="0" w:space="0" w:color="auto"/>
          </w:divBdr>
          <w:divsChild>
            <w:div w:id="451480515">
              <w:marLeft w:val="0"/>
              <w:marRight w:val="0"/>
              <w:marTop w:val="0"/>
              <w:marBottom w:val="0"/>
              <w:divBdr>
                <w:top w:val="none" w:sz="0" w:space="0" w:color="auto"/>
                <w:left w:val="none" w:sz="0" w:space="0" w:color="auto"/>
                <w:bottom w:val="none" w:sz="0" w:space="0" w:color="auto"/>
                <w:right w:val="none" w:sz="0" w:space="0" w:color="auto"/>
              </w:divBdr>
              <w:divsChild>
                <w:div w:id="1281493917">
                  <w:marLeft w:val="0"/>
                  <w:marRight w:val="0"/>
                  <w:marTop w:val="0"/>
                  <w:marBottom w:val="0"/>
                  <w:divBdr>
                    <w:top w:val="none" w:sz="0" w:space="0" w:color="auto"/>
                    <w:left w:val="none" w:sz="0" w:space="0" w:color="auto"/>
                    <w:bottom w:val="none" w:sz="0" w:space="0" w:color="auto"/>
                    <w:right w:val="none" w:sz="0" w:space="0" w:color="auto"/>
                  </w:divBdr>
                  <w:divsChild>
                    <w:div w:id="739913526">
                      <w:marLeft w:val="0"/>
                      <w:marRight w:val="0"/>
                      <w:marTop w:val="0"/>
                      <w:marBottom w:val="0"/>
                      <w:divBdr>
                        <w:top w:val="none" w:sz="0" w:space="0" w:color="auto"/>
                        <w:left w:val="none" w:sz="0" w:space="0" w:color="auto"/>
                        <w:bottom w:val="none" w:sz="0" w:space="0" w:color="auto"/>
                        <w:right w:val="none" w:sz="0" w:space="0" w:color="auto"/>
                      </w:divBdr>
                      <w:divsChild>
                        <w:div w:id="1294021050">
                          <w:marLeft w:val="0"/>
                          <w:marRight w:val="0"/>
                          <w:marTop w:val="0"/>
                          <w:marBottom w:val="0"/>
                          <w:divBdr>
                            <w:top w:val="none" w:sz="0" w:space="0" w:color="auto"/>
                            <w:left w:val="none" w:sz="0" w:space="0" w:color="auto"/>
                            <w:bottom w:val="none" w:sz="0" w:space="0" w:color="auto"/>
                            <w:right w:val="none" w:sz="0" w:space="0" w:color="auto"/>
                          </w:divBdr>
                          <w:divsChild>
                            <w:div w:id="379522761">
                              <w:marLeft w:val="-225"/>
                              <w:marRight w:val="-225"/>
                              <w:marTop w:val="0"/>
                              <w:marBottom w:val="0"/>
                              <w:divBdr>
                                <w:top w:val="none" w:sz="0" w:space="0" w:color="auto"/>
                                <w:left w:val="none" w:sz="0" w:space="0" w:color="auto"/>
                                <w:bottom w:val="none" w:sz="0" w:space="0" w:color="auto"/>
                                <w:right w:val="none" w:sz="0" w:space="0" w:color="auto"/>
                              </w:divBdr>
                              <w:divsChild>
                                <w:div w:id="1321277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461813">
                          <w:marLeft w:val="0"/>
                          <w:marRight w:val="0"/>
                          <w:marTop w:val="0"/>
                          <w:marBottom w:val="150"/>
                          <w:divBdr>
                            <w:top w:val="none" w:sz="0" w:space="0" w:color="auto"/>
                            <w:left w:val="none" w:sz="0" w:space="0" w:color="auto"/>
                            <w:bottom w:val="none" w:sz="0" w:space="0" w:color="auto"/>
                            <w:right w:val="none" w:sz="0" w:space="0" w:color="auto"/>
                          </w:divBdr>
                          <w:divsChild>
                            <w:div w:id="1086918088">
                              <w:marLeft w:val="0"/>
                              <w:marRight w:val="0"/>
                              <w:marTop w:val="0"/>
                              <w:marBottom w:val="0"/>
                              <w:divBdr>
                                <w:top w:val="none" w:sz="0" w:space="0" w:color="auto"/>
                                <w:left w:val="none" w:sz="0" w:space="0" w:color="auto"/>
                                <w:bottom w:val="none" w:sz="0" w:space="0" w:color="auto"/>
                                <w:right w:val="none" w:sz="0" w:space="0" w:color="auto"/>
                              </w:divBdr>
                            </w:div>
                          </w:divsChild>
                        </w:div>
                        <w:div w:id="1959529731">
                          <w:marLeft w:val="0"/>
                          <w:marRight w:val="0"/>
                          <w:marTop w:val="0"/>
                          <w:marBottom w:val="0"/>
                          <w:divBdr>
                            <w:top w:val="none" w:sz="0" w:space="0" w:color="auto"/>
                            <w:left w:val="none" w:sz="0" w:space="0" w:color="auto"/>
                            <w:bottom w:val="none" w:sz="0" w:space="0" w:color="auto"/>
                            <w:right w:val="none" w:sz="0" w:space="0" w:color="auto"/>
                          </w:divBdr>
                          <w:divsChild>
                            <w:div w:id="1768652558">
                              <w:marLeft w:val="-225"/>
                              <w:marRight w:val="-225"/>
                              <w:marTop w:val="0"/>
                              <w:marBottom w:val="0"/>
                              <w:divBdr>
                                <w:top w:val="none" w:sz="0" w:space="0" w:color="auto"/>
                                <w:left w:val="none" w:sz="0" w:space="0" w:color="auto"/>
                                <w:bottom w:val="none" w:sz="0" w:space="0" w:color="auto"/>
                                <w:right w:val="none" w:sz="0" w:space="0" w:color="auto"/>
                              </w:divBdr>
                              <w:divsChild>
                                <w:div w:id="17523888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31888862">
                          <w:marLeft w:val="0"/>
                          <w:marRight w:val="0"/>
                          <w:marTop w:val="0"/>
                          <w:marBottom w:val="150"/>
                          <w:divBdr>
                            <w:top w:val="none" w:sz="0" w:space="0" w:color="auto"/>
                            <w:left w:val="none" w:sz="0" w:space="0" w:color="auto"/>
                            <w:bottom w:val="none" w:sz="0" w:space="0" w:color="auto"/>
                            <w:right w:val="none" w:sz="0" w:space="0" w:color="auto"/>
                          </w:divBdr>
                          <w:divsChild>
                            <w:div w:id="9926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saba</dc:creator>
  <cp:keywords/>
  <dc:description/>
  <cp:lastModifiedBy>fatemeh saba</cp:lastModifiedBy>
  <cp:revision>4</cp:revision>
  <dcterms:created xsi:type="dcterms:W3CDTF">2022-06-23T05:58:00Z</dcterms:created>
  <dcterms:modified xsi:type="dcterms:W3CDTF">2022-06-26T02:33:00Z</dcterms:modified>
</cp:coreProperties>
</file>